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5CE50" w14:textId="77777777" w:rsidR="00C62B7E" w:rsidRDefault="00B50BB1">
      <w:pPr>
        <w:pStyle w:val="ac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ПРОЕКТ ПРОГРАММЫ</w:t>
      </w:r>
    </w:p>
    <w:p w14:paraId="5FD8D1C4" w14:textId="77777777" w:rsidR="00C62B7E" w:rsidRDefault="00C62B7E">
      <w:pPr>
        <w:pStyle w:val="ac"/>
        <w:jc w:val="center"/>
        <w:rPr>
          <w:bCs/>
          <w:sz w:val="11"/>
          <w:szCs w:val="11"/>
        </w:rPr>
      </w:pPr>
    </w:p>
    <w:p w14:paraId="1BF42C0A" w14:textId="77777777" w:rsidR="00C62B7E" w:rsidRDefault="00B50BB1">
      <w:pPr>
        <w:pStyle w:val="ac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>Конференции Казанского онкологического дискуссионного клуба</w:t>
      </w:r>
      <w:r>
        <w:rPr>
          <w:b/>
          <w:bCs/>
          <w:sz w:val="26"/>
          <w:szCs w:val="26"/>
        </w:rPr>
        <w:t xml:space="preserve"> </w:t>
      </w:r>
    </w:p>
    <w:p w14:paraId="014A3B53" w14:textId="77777777" w:rsidR="00C62B7E" w:rsidRDefault="00B50BB1">
      <w:pPr>
        <w:pStyle w:val="ac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«СОВРЕМЕННЫЕ ВОЗМОЖНОСТИ ДИАГНОСТИКИ И ЛЕЧЕНИЯ ЛИМ</w:t>
      </w:r>
      <w:r>
        <w:rPr>
          <w:b/>
          <w:bCs/>
          <w:sz w:val="26"/>
          <w:szCs w:val="26"/>
          <w:lang w:val="en-US"/>
        </w:rPr>
        <w:t>a</w:t>
      </w:r>
      <w:r>
        <w:rPr>
          <w:b/>
          <w:bCs/>
          <w:sz w:val="26"/>
          <w:szCs w:val="26"/>
        </w:rPr>
        <w:t xml:space="preserve">ФОПРОЛИФЕРАТИВНЫХ ЗАБОЛЕВАНИЙ. ВЗГЛЯД В БУДУЩЕЕ» </w:t>
      </w:r>
    </w:p>
    <w:p w14:paraId="17D2A1C4" w14:textId="77777777" w:rsidR="00C62B7E" w:rsidRDefault="00C62B7E">
      <w:pPr>
        <w:widowControl/>
        <w:jc w:val="center"/>
        <w:rPr>
          <w:b/>
          <w:bCs/>
          <w:sz w:val="26"/>
          <w:szCs w:val="26"/>
        </w:rPr>
      </w:pPr>
    </w:p>
    <w:p w14:paraId="0694A20B" w14:textId="77777777" w:rsidR="00C62B7E" w:rsidRDefault="00B50BB1">
      <w:pPr>
        <w:widowControl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ДАТА ПРОВЕДЕНИЯ: 25 июня 2022 года</w:t>
      </w:r>
    </w:p>
    <w:p w14:paraId="0F1923B4" w14:textId="77777777" w:rsidR="00C62B7E" w:rsidRDefault="00B50BB1">
      <w:pPr>
        <w:pStyle w:val="paragraph"/>
        <w:ind w:right="45"/>
        <w:jc w:val="both"/>
        <w:textAlignment w:val="baseline"/>
        <w:rPr>
          <w:b/>
          <w:bCs/>
        </w:rPr>
      </w:pPr>
      <w:r>
        <w:t xml:space="preserve">МЕСТО ПРОВЕДЕНИЯ: </w:t>
      </w:r>
      <w:r>
        <w:rPr>
          <w:b/>
          <w:bCs/>
        </w:rPr>
        <w:t xml:space="preserve">онлайн и офлайн формат </w:t>
      </w:r>
      <w:proofErr w:type="spellStart"/>
      <w:r>
        <w:rPr>
          <w:b/>
          <w:bCs/>
        </w:rPr>
        <w:t>Courtyard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Marriott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Kazan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Kremlin</w:t>
      </w:r>
      <w:proofErr w:type="spellEnd"/>
      <w:r>
        <w:rPr>
          <w:b/>
          <w:bCs/>
        </w:rPr>
        <w:t xml:space="preserve"> (ул. Карла Маркса, д. 6).</w:t>
      </w:r>
    </w:p>
    <w:p w14:paraId="527B65DA" w14:textId="77777777" w:rsidR="00090BCC" w:rsidRDefault="00090BCC">
      <w:pPr>
        <w:pStyle w:val="paragraph"/>
        <w:ind w:right="45"/>
        <w:jc w:val="both"/>
        <w:textAlignment w:val="baseline"/>
      </w:pPr>
    </w:p>
    <w:tbl>
      <w:tblPr>
        <w:tblW w:w="10490" w:type="dxa"/>
        <w:tblInd w:w="-150" w:type="dxa"/>
        <w:tblLook w:val="0000" w:firstRow="0" w:lastRow="0" w:firstColumn="0" w:lastColumn="0" w:noHBand="0" w:noVBand="0"/>
      </w:tblPr>
      <w:tblGrid>
        <w:gridCol w:w="1843"/>
        <w:gridCol w:w="12"/>
        <w:gridCol w:w="8635"/>
      </w:tblGrid>
      <w:tr w:rsidR="00C62B7E" w14:paraId="27FD5C3F" w14:textId="77777777" w:rsidTr="00090BCC">
        <w:trPr>
          <w:trHeight w:val="598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F39E4" w14:textId="77777777" w:rsidR="00C62B7E" w:rsidRDefault="00B50BB1">
            <w:pPr>
              <w:ind w:left="108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08.00 – 09.00</w:t>
            </w:r>
          </w:p>
        </w:tc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CD251" w14:textId="77777777" w:rsidR="00C62B7E" w:rsidRDefault="00B50B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Регистрация. Приветственный кофе-брейк </w:t>
            </w:r>
          </w:p>
        </w:tc>
      </w:tr>
      <w:tr w:rsidR="00C62B7E" w14:paraId="4DDEE421" w14:textId="77777777" w:rsidTr="00090BCC">
        <w:trPr>
          <w:trHeight w:val="136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8A93D" w14:textId="77777777" w:rsidR="00C62B7E" w:rsidRDefault="00B50BB1">
            <w:pPr>
              <w:ind w:left="10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09.00 – 09.</w:t>
            </w:r>
            <w:r>
              <w:rPr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16685" w14:textId="77777777" w:rsidR="00C62B7E" w:rsidRDefault="00B50B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Приветственное слово</w:t>
            </w:r>
          </w:p>
          <w:p w14:paraId="7496E297" w14:textId="77777777" w:rsidR="00C62B7E" w:rsidRDefault="00B50BB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Хидиятов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Ильгиз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Ринатович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Главный врач ГАУЗ «Республиканский клинический онкологический диспансер Министерства здравоохранения Республики Татарстан имени профессора М. З. Сигала».</w:t>
            </w:r>
          </w:p>
          <w:p w14:paraId="5B7FB8BC" w14:textId="77777777" w:rsidR="00C62B7E" w:rsidRDefault="00B50BB1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Хусаинова Гульнара </w:t>
            </w:r>
            <w:proofErr w:type="spellStart"/>
            <w:r>
              <w:rPr>
                <w:b/>
                <w:sz w:val="26"/>
                <w:szCs w:val="26"/>
              </w:rPr>
              <w:t>Наилевна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заведующая отделением химиотерапии №2 ГАУЗ «Республиканский клинический онкологический диспансер Министерства здравоохранения Республики Татарстан имени профессора М. З. Сигала»</w:t>
            </w:r>
          </w:p>
        </w:tc>
      </w:tr>
      <w:tr w:rsidR="00C62B7E" w14:paraId="64EEE49B" w14:textId="77777777" w:rsidTr="00090BCC">
        <w:trPr>
          <w:trHeight w:val="492"/>
        </w:trPr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2AC0A" w14:textId="77777777" w:rsidR="00C62B7E" w:rsidRDefault="00B50BB1">
            <w:pPr>
              <w:ind w:left="14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сессия</w:t>
            </w:r>
          </w:p>
        </w:tc>
      </w:tr>
      <w:tr w:rsidR="00C62B7E" w14:paraId="210A863A" w14:textId="77777777" w:rsidTr="00090BCC">
        <w:trPr>
          <w:trHeight w:val="851"/>
        </w:trPr>
        <w:tc>
          <w:tcPr>
            <w:tcW w:w="1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4FA95" w14:textId="77777777" w:rsidR="00C62B7E" w:rsidRDefault="00B50BB1">
            <w:pPr>
              <w:ind w:left="108"/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09.</w:t>
            </w:r>
            <w:r>
              <w:rPr>
                <w:b/>
                <w:sz w:val="26"/>
                <w:szCs w:val="26"/>
                <w:lang w:val="en-US"/>
              </w:rPr>
              <w:t>10</w:t>
            </w:r>
            <w:r>
              <w:rPr>
                <w:b/>
                <w:sz w:val="26"/>
                <w:szCs w:val="26"/>
              </w:rPr>
              <w:t xml:space="preserve"> – 09.</w:t>
            </w:r>
            <w:r>
              <w:rPr>
                <w:b/>
                <w:sz w:val="26"/>
                <w:szCs w:val="26"/>
                <w:lang w:val="en-US"/>
              </w:rPr>
              <w:t>30</w:t>
            </w:r>
          </w:p>
        </w:tc>
        <w:tc>
          <w:tcPr>
            <w:tcW w:w="8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DEBAA" w14:textId="77777777" w:rsidR="00C62B7E" w:rsidRDefault="00B50BB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Новое в лечении диффузной В-клеточной крупноклеточной лимфомы </w:t>
            </w:r>
          </w:p>
          <w:p w14:paraId="0CD6A1D1" w14:textId="77777777" w:rsidR="00C62B7E" w:rsidRPr="00B50BB1" w:rsidRDefault="00B50BB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Бабичева </w:t>
            </w:r>
            <w:proofErr w:type="spellStart"/>
            <w:r>
              <w:rPr>
                <w:b/>
                <w:sz w:val="26"/>
                <w:szCs w:val="26"/>
              </w:rPr>
              <w:t>Лали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Галимовна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к.м.н., доцент кафедры онкологии и паллиативной медицины им. А.И. Савицкого ФГБОУ ДПО «Российская медицинская академия непрерывного профессионального образования»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Министерства здравоохранения Российской Федерации</w:t>
            </w:r>
            <w:r>
              <w:rPr>
                <w:b/>
                <w:sz w:val="26"/>
                <w:szCs w:val="26"/>
              </w:rPr>
              <w:t xml:space="preserve">, </w:t>
            </w:r>
            <w:r>
              <w:rPr>
                <w:bCs/>
                <w:sz w:val="26"/>
                <w:szCs w:val="26"/>
              </w:rPr>
              <w:t>врач-онколог высшей категории, г. Москва</w:t>
            </w:r>
          </w:p>
        </w:tc>
      </w:tr>
      <w:tr w:rsidR="00C62B7E" w14:paraId="4ECB1D9B" w14:textId="77777777" w:rsidTr="00090BCC">
        <w:trPr>
          <w:trHeight w:val="1190"/>
        </w:trPr>
        <w:tc>
          <w:tcPr>
            <w:tcW w:w="1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C147F" w14:textId="77777777" w:rsidR="00C62B7E" w:rsidRDefault="00B50BB1">
            <w:pPr>
              <w:ind w:left="10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09.35 – 09.55</w:t>
            </w:r>
          </w:p>
        </w:tc>
        <w:tc>
          <w:tcPr>
            <w:tcW w:w="8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B132B" w14:textId="77777777" w:rsidR="00C62B7E" w:rsidRDefault="00B50BB1">
            <w:pPr>
              <w:spacing w:before="1"/>
              <w:ind w:right="275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Иммунотерапия лимфомы </w:t>
            </w:r>
            <w:proofErr w:type="spellStart"/>
            <w:r>
              <w:rPr>
                <w:bCs/>
                <w:sz w:val="26"/>
                <w:szCs w:val="26"/>
              </w:rPr>
              <w:t>Ходжкина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</w:p>
          <w:p w14:paraId="285B39F4" w14:textId="77777777" w:rsidR="00C62B7E" w:rsidRDefault="00B50BB1">
            <w:pPr>
              <w:spacing w:before="1"/>
              <w:ind w:right="27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Михайлова </w:t>
            </w:r>
            <w:r>
              <w:rPr>
                <w:rStyle w:val="a4"/>
                <w:b/>
                <w:i w:val="0"/>
                <w:iCs w:val="0"/>
                <w:sz w:val="26"/>
                <w:szCs w:val="26"/>
              </w:rPr>
              <w:t>Наталия Борисовна</w:t>
            </w:r>
            <w:r>
              <w:rPr>
                <w:sz w:val="26"/>
                <w:szCs w:val="26"/>
              </w:rPr>
              <w:t xml:space="preserve">, к.м.н., руководитель отдела онкологии –доцент Клиники «Научно - </w:t>
            </w:r>
            <w:r>
              <w:rPr>
                <w:rStyle w:val="a4"/>
                <w:i w:val="0"/>
                <w:iCs w:val="0"/>
                <w:sz w:val="26"/>
                <w:szCs w:val="26"/>
              </w:rPr>
              <w:t xml:space="preserve">исследовательский институт детской онкологии, гематологии и трансплантологии им. </w:t>
            </w:r>
            <w:proofErr w:type="spellStart"/>
            <w:r>
              <w:rPr>
                <w:rStyle w:val="a4"/>
                <w:i w:val="0"/>
                <w:iCs w:val="0"/>
                <w:sz w:val="26"/>
                <w:szCs w:val="26"/>
              </w:rPr>
              <w:t>Р.М.Горбачевой</w:t>
            </w:r>
            <w:proofErr w:type="spellEnd"/>
          </w:p>
        </w:tc>
      </w:tr>
      <w:tr w:rsidR="00C62B7E" w14:paraId="3CFE76E4" w14:textId="77777777" w:rsidTr="00090BCC">
        <w:trPr>
          <w:trHeight w:val="126"/>
        </w:trPr>
        <w:tc>
          <w:tcPr>
            <w:tcW w:w="1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BA696" w14:textId="77777777" w:rsidR="00C62B7E" w:rsidRDefault="00B50BB1">
            <w:pPr>
              <w:ind w:left="108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10.00</w:t>
            </w:r>
            <w:r>
              <w:rPr>
                <w:b/>
                <w:sz w:val="26"/>
                <w:szCs w:val="26"/>
              </w:rPr>
              <w:t xml:space="preserve"> – </w:t>
            </w:r>
            <w:r>
              <w:rPr>
                <w:b/>
                <w:sz w:val="26"/>
                <w:szCs w:val="26"/>
                <w:lang w:val="en-US"/>
              </w:rPr>
              <w:t>10</w:t>
            </w:r>
            <w:r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  <w:lang w:val="en-US"/>
              </w:rPr>
              <w:t>20</w:t>
            </w:r>
          </w:p>
        </w:tc>
        <w:tc>
          <w:tcPr>
            <w:tcW w:w="8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2BC2E" w14:textId="77777777" w:rsidR="00C62B7E" w:rsidRDefault="00B50BB1">
            <w:pPr>
              <w:ind w:right="263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Современные возможности иммунотерапии в лечении классической лимфомы </w:t>
            </w:r>
            <w:proofErr w:type="spellStart"/>
            <w:r>
              <w:rPr>
                <w:bCs/>
                <w:sz w:val="26"/>
                <w:szCs w:val="26"/>
              </w:rPr>
              <w:t>Ходжкина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</w:p>
          <w:p w14:paraId="74AA1BEE" w14:textId="46EA3633" w:rsidR="00C62B7E" w:rsidRDefault="00B50BB1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Орлова Светлана Александровна</w:t>
            </w:r>
            <w:r>
              <w:rPr>
                <w:bCs/>
                <w:sz w:val="26"/>
                <w:szCs w:val="26"/>
              </w:rPr>
              <w:t xml:space="preserve">, заведующая отделением противоопухолевой лекарственной терапии 1 АУ </w:t>
            </w:r>
            <w:r w:rsidR="000E5430">
              <w:rPr>
                <w:bCs/>
                <w:sz w:val="26"/>
                <w:szCs w:val="26"/>
              </w:rPr>
              <w:t>«</w:t>
            </w:r>
            <w:r>
              <w:rPr>
                <w:sz w:val="26"/>
                <w:szCs w:val="26"/>
                <w:shd w:val="clear" w:color="auto" w:fill="FFFFFF"/>
              </w:rPr>
              <w:t>Республиканский клинический онкологический диспансер</w:t>
            </w:r>
            <w:r w:rsidR="000E5430">
              <w:rPr>
                <w:bCs/>
                <w:sz w:val="26"/>
                <w:szCs w:val="26"/>
              </w:rPr>
              <w:t>»</w:t>
            </w:r>
            <w:r>
              <w:rPr>
                <w:bCs/>
                <w:sz w:val="26"/>
                <w:szCs w:val="26"/>
              </w:rPr>
              <w:t xml:space="preserve"> М</w:t>
            </w:r>
            <w:r w:rsidR="000E5430">
              <w:rPr>
                <w:bCs/>
                <w:sz w:val="26"/>
                <w:szCs w:val="26"/>
              </w:rPr>
              <w:t>инистерства здравоохранения</w:t>
            </w:r>
            <w:r>
              <w:rPr>
                <w:bCs/>
                <w:sz w:val="26"/>
                <w:szCs w:val="26"/>
              </w:rPr>
              <w:t xml:space="preserve"> Чувашии, г. Чебоксары</w:t>
            </w:r>
          </w:p>
        </w:tc>
      </w:tr>
      <w:tr w:rsidR="00C62B7E" w14:paraId="5AA2883D" w14:textId="77777777" w:rsidTr="00090BCC">
        <w:trPr>
          <w:trHeight w:val="103"/>
        </w:trPr>
        <w:tc>
          <w:tcPr>
            <w:tcW w:w="1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3E55E" w14:textId="77777777" w:rsidR="00C62B7E" w:rsidRDefault="00B50BB1">
            <w:pPr>
              <w:ind w:left="108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10</w:t>
            </w:r>
            <w:r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  <w:lang w:val="en-US"/>
              </w:rPr>
              <w:t>25</w:t>
            </w:r>
            <w:r>
              <w:rPr>
                <w:b/>
                <w:sz w:val="26"/>
                <w:szCs w:val="26"/>
              </w:rPr>
              <w:t xml:space="preserve"> – 10.</w:t>
            </w:r>
            <w:r>
              <w:rPr>
                <w:b/>
                <w:sz w:val="26"/>
                <w:szCs w:val="26"/>
                <w:lang w:val="en-US"/>
              </w:rPr>
              <w:t>4</w:t>
            </w: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30723" w14:textId="77777777" w:rsidR="00C62B7E" w:rsidRDefault="00B50BB1">
            <w:pPr>
              <w:widowControl/>
              <w:spacing w:beforeAutospacing="1" w:afterAutospacing="1"/>
              <w:contextualSpacing/>
              <w:jc w:val="both"/>
            </w:pPr>
            <w:r>
              <w:rPr>
                <w:bCs/>
                <w:sz w:val="26"/>
                <w:szCs w:val="26"/>
              </w:rPr>
              <w:t xml:space="preserve">Лечение первой линии первичной Т-клеточной лимфомы (клинический случай). </w:t>
            </w:r>
          </w:p>
          <w:p w14:paraId="77D5A832" w14:textId="77777777" w:rsidR="00C62B7E" w:rsidRDefault="00B50BB1">
            <w:pPr>
              <w:jc w:val="both"/>
            </w:pPr>
            <w:proofErr w:type="spellStart"/>
            <w:r>
              <w:rPr>
                <w:b/>
                <w:sz w:val="26"/>
                <w:szCs w:val="26"/>
              </w:rPr>
              <w:t>Минуллина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rStyle w:val="a4"/>
                <w:b/>
                <w:i w:val="0"/>
                <w:iCs w:val="0"/>
                <w:sz w:val="26"/>
                <w:szCs w:val="26"/>
              </w:rPr>
              <w:t>Раиса</w:t>
            </w:r>
            <w:r>
              <w:rPr>
                <w:rStyle w:val="apple-converted-space"/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shd w:val="clear" w:color="auto" w:fill="FFFFFF"/>
              </w:rPr>
              <w:t>Ильдусовна</w:t>
            </w:r>
            <w:proofErr w:type="spellEnd"/>
            <w:r>
              <w:rPr>
                <w:sz w:val="26"/>
                <w:szCs w:val="26"/>
              </w:rPr>
              <w:t>, в</w:t>
            </w:r>
            <w:r>
              <w:rPr>
                <w:bCs/>
                <w:sz w:val="26"/>
                <w:szCs w:val="26"/>
              </w:rPr>
              <w:t xml:space="preserve">рач-онколог </w:t>
            </w:r>
            <w:r>
              <w:rPr>
                <w:bCs/>
                <w:sz w:val="26"/>
                <w:szCs w:val="26"/>
                <w:shd w:val="clear" w:color="auto" w:fill="FFFFFF"/>
              </w:rPr>
              <w:t xml:space="preserve">отделением химиотерапии № 2 </w:t>
            </w:r>
            <w:r>
              <w:rPr>
                <w:sz w:val="26"/>
                <w:szCs w:val="26"/>
              </w:rPr>
              <w:t>ГАУЗ «Республиканский клинический онкологический диспансер Министерства здравоохранения Республики Татарстан имени профессора М. З. Сигала»</w:t>
            </w:r>
          </w:p>
        </w:tc>
      </w:tr>
      <w:tr w:rsidR="00C62B7E" w14:paraId="7388DBA9" w14:textId="77777777" w:rsidTr="00090BCC">
        <w:trPr>
          <w:trHeight w:val="103"/>
        </w:trPr>
        <w:tc>
          <w:tcPr>
            <w:tcW w:w="18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17297" w14:textId="77777777" w:rsidR="00C62B7E" w:rsidRDefault="00B50BB1">
            <w:pPr>
              <w:ind w:left="108"/>
            </w:pPr>
            <w:r>
              <w:rPr>
                <w:b/>
                <w:sz w:val="26"/>
                <w:szCs w:val="26"/>
              </w:rPr>
              <w:t>10.50 – 11.10</w:t>
            </w:r>
          </w:p>
        </w:tc>
        <w:tc>
          <w:tcPr>
            <w:tcW w:w="8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5C9F2" w14:textId="77777777" w:rsidR="00C62B7E" w:rsidRDefault="00B50BB1">
            <w:pPr>
              <w:widowControl/>
              <w:spacing w:beforeAutospacing="1" w:afterAutospacing="1"/>
              <w:contextualSpacing/>
              <w:jc w:val="both"/>
            </w:pPr>
            <w:r>
              <w:rPr>
                <w:bCs/>
                <w:sz w:val="26"/>
                <w:szCs w:val="26"/>
              </w:rPr>
              <w:t>Новое в лечении первично- рефрактерной анапластической крупноклеточной лимфомы (клинический случай)</w:t>
            </w:r>
          </w:p>
          <w:p w14:paraId="0E412082" w14:textId="77777777" w:rsidR="00C62B7E" w:rsidRDefault="008F1769">
            <w:pPr>
              <w:widowControl/>
              <w:spacing w:beforeAutospacing="1"/>
              <w:contextualSpacing/>
              <w:jc w:val="both"/>
            </w:pPr>
            <w:hyperlink r:id="rId6" w:tgtFrame="_blank">
              <w:proofErr w:type="spellStart"/>
              <w:r w:rsidR="00B50BB1">
                <w:rPr>
                  <w:rStyle w:val="ListLabel2"/>
                  <w:b/>
                  <w:bCs/>
                </w:rPr>
                <w:t>Подъячева</w:t>
              </w:r>
              <w:proofErr w:type="spellEnd"/>
              <w:r w:rsidR="00B50BB1">
                <w:rPr>
                  <w:rStyle w:val="ListLabel2"/>
                  <w:b/>
                  <w:bCs/>
                </w:rPr>
                <w:t xml:space="preserve"> Оксана Андреевна</w:t>
              </w:r>
              <w:r w:rsidR="00B50BB1">
                <w:rPr>
                  <w:rStyle w:val="ListLabel2"/>
                </w:rPr>
                <w:t>,</w:t>
              </w:r>
            </w:hyperlink>
            <w:r w:rsidR="00B50BB1">
              <w:rPr>
                <w:sz w:val="26"/>
                <w:szCs w:val="26"/>
              </w:rPr>
              <w:t xml:space="preserve"> к.м.н., </w:t>
            </w:r>
            <w:r w:rsidR="00B50BB1">
              <w:rPr>
                <w:sz w:val="26"/>
                <w:szCs w:val="26"/>
                <w:shd w:val="clear" w:color="auto" w:fill="FFFFFF"/>
              </w:rPr>
              <w:t xml:space="preserve">заведующий </w:t>
            </w:r>
            <w:r w:rsidR="00B50BB1">
              <w:rPr>
                <w:rStyle w:val="a4"/>
                <w:i w:val="0"/>
                <w:iCs w:val="0"/>
                <w:sz w:val="26"/>
                <w:szCs w:val="26"/>
              </w:rPr>
              <w:t xml:space="preserve">отделением химиотерапии №2 </w:t>
            </w:r>
            <w:r w:rsidR="00B50BB1">
              <w:rPr>
                <w:sz w:val="26"/>
                <w:szCs w:val="26"/>
                <w:shd w:val="clear" w:color="auto" w:fill="FFFFFF"/>
              </w:rPr>
              <w:t>ГУЗ</w:t>
            </w:r>
            <w:r w:rsidR="00B50BB1">
              <w:rPr>
                <w:rStyle w:val="apple-converted-space"/>
                <w:sz w:val="26"/>
                <w:szCs w:val="26"/>
                <w:shd w:val="clear" w:color="auto" w:fill="FFFFFF"/>
              </w:rPr>
              <w:t xml:space="preserve"> «</w:t>
            </w:r>
            <w:r w:rsidR="00B50BB1">
              <w:rPr>
                <w:rStyle w:val="a4"/>
                <w:i w:val="0"/>
                <w:iCs w:val="0"/>
                <w:sz w:val="26"/>
                <w:szCs w:val="26"/>
              </w:rPr>
              <w:t xml:space="preserve">Областной клинический онкологический диспансер», </w:t>
            </w:r>
            <w:proofErr w:type="spellStart"/>
            <w:r w:rsidR="00B50BB1">
              <w:rPr>
                <w:rStyle w:val="a4"/>
                <w:i w:val="0"/>
                <w:iCs w:val="0"/>
                <w:sz w:val="26"/>
                <w:szCs w:val="26"/>
              </w:rPr>
              <w:t>г.Ульяновск</w:t>
            </w:r>
            <w:proofErr w:type="spellEnd"/>
          </w:p>
        </w:tc>
      </w:tr>
      <w:tr w:rsidR="00C62B7E" w14:paraId="77A77060" w14:textId="77777777" w:rsidTr="00090BCC">
        <w:trPr>
          <w:trHeight w:val="269"/>
        </w:trPr>
        <w:tc>
          <w:tcPr>
            <w:tcW w:w="1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FEAB0" w14:textId="77777777" w:rsidR="00C62B7E" w:rsidRDefault="00B50BB1">
            <w:pPr>
              <w:ind w:left="108"/>
            </w:pPr>
            <w:r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  <w:lang w:val="en-US"/>
              </w:rPr>
              <w:t>1</w:t>
            </w:r>
            <w:r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  <w:lang w:val="en-US"/>
              </w:rPr>
              <w:t>15</w:t>
            </w:r>
            <w:r>
              <w:rPr>
                <w:b/>
                <w:sz w:val="26"/>
                <w:szCs w:val="26"/>
              </w:rPr>
              <w:t xml:space="preserve"> – 1</w:t>
            </w:r>
            <w:r>
              <w:rPr>
                <w:b/>
                <w:sz w:val="26"/>
                <w:szCs w:val="26"/>
                <w:lang w:val="en-US"/>
              </w:rPr>
              <w:t>1</w:t>
            </w:r>
            <w:r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  <w:lang w:val="en-US"/>
              </w:rPr>
              <w:t>35</w:t>
            </w:r>
          </w:p>
        </w:tc>
        <w:tc>
          <w:tcPr>
            <w:tcW w:w="8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B4B5C" w14:textId="77777777" w:rsidR="00C62B7E" w:rsidRDefault="00B50BB1">
            <w:pPr>
              <w:widowControl/>
              <w:spacing w:beforeAutospacing="1" w:afterAutospacing="1"/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Как мы лечим </w:t>
            </w:r>
            <w:proofErr w:type="spellStart"/>
            <w:r>
              <w:rPr>
                <w:bCs/>
                <w:sz w:val="26"/>
                <w:szCs w:val="26"/>
              </w:rPr>
              <w:t>фоликулярную</w:t>
            </w:r>
            <w:proofErr w:type="spellEnd"/>
            <w:r>
              <w:rPr>
                <w:bCs/>
                <w:sz w:val="26"/>
                <w:szCs w:val="26"/>
              </w:rPr>
              <w:t xml:space="preserve"> лимфому </w:t>
            </w:r>
          </w:p>
          <w:p w14:paraId="0246F812" w14:textId="77777777" w:rsidR="00C62B7E" w:rsidRPr="00B50BB1" w:rsidRDefault="00B50BB1">
            <w:pPr>
              <w:widowControl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Хусаинова Гульнара </w:t>
            </w:r>
            <w:proofErr w:type="spellStart"/>
            <w:r>
              <w:rPr>
                <w:b/>
                <w:bCs/>
                <w:sz w:val="26"/>
                <w:szCs w:val="26"/>
              </w:rPr>
              <w:t>Наилевна</w:t>
            </w:r>
            <w:proofErr w:type="spellEnd"/>
            <w:r>
              <w:rPr>
                <w:bCs/>
                <w:sz w:val="26"/>
                <w:szCs w:val="26"/>
              </w:rPr>
              <w:t xml:space="preserve"> к.м.н., </w:t>
            </w:r>
            <w:r>
              <w:rPr>
                <w:bCs/>
                <w:sz w:val="26"/>
                <w:szCs w:val="26"/>
                <w:shd w:val="clear" w:color="auto" w:fill="FFFFFF"/>
              </w:rPr>
              <w:t xml:space="preserve">заведующая отделением </w:t>
            </w:r>
            <w:r>
              <w:rPr>
                <w:bCs/>
                <w:sz w:val="26"/>
                <w:szCs w:val="26"/>
                <w:shd w:val="clear" w:color="auto" w:fill="FFFFFF"/>
              </w:rPr>
              <w:lastRenderedPageBreak/>
              <w:t xml:space="preserve">химиотерапии №2 </w:t>
            </w:r>
            <w:r>
              <w:rPr>
                <w:sz w:val="26"/>
                <w:szCs w:val="26"/>
              </w:rPr>
              <w:t>ГАУЗ «Республиканский клинический онкологический диспансер Министерства</w:t>
            </w:r>
            <w:r>
              <w:rPr>
                <w:sz w:val="26"/>
                <w:szCs w:val="26"/>
              </w:rPr>
              <w:tab/>
              <w:t>здравоохранения Республики Татарстан имени профессора М. З. Сигала»</w:t>
            </w:r>
          </w:p>
        </w:tc>
      </w:tr>
      <w:tr w:rsidR="00C62B7E" w14:paraId="3F662505" w14:textId="77777777" w:rsidTr="00090BCC">
        <w:trPr>
          <w:trHeight w:val="658"/>
        </w:trPr>
        <w:tc>
          <w:tcPr>
            <w:tcW w:w="1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F08AA" w14:textId="77777777" w:rsidR="00C62B7E" w:rsidRDefault="00B50BB1">
            <w:pPr>
              <w:ind w:left="10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11.35 – 11.45</w:t>
            </w:r>
          </w:p>
        </w:tc>
        <w:tc>
          <w:tcPr>
            <w:tcW w:w="8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C40FE" w14:textId="77777777" w:rsidR="00C62B7E" w:rsidRDefault="00B50BB1">
            <w:pPr>
              <w:ind w:right="263"/>
              <w:jc w:val="both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 xml:space="preserve">Дискуссионная часть. Вопросы и ответы </w:t>
            </w:r>
          </w:p>
        </w:tc>
      </w:tr>
      <w:tr w:rsidR="00C62B7E" w14:paraId="15B46862" w14:textId="77777777" w:rsidTr="00090BCC">
        <w:trPr>
          <w:trHeight w:val="103"/>
        </w:trPr>
        <w:tc>
          <w:tcPr>
            <w:tcW w:w="1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6F500" w14:textId="77777777" w:rsidR="00C62B7E" w:rsidRDefault="00B50BB1">
            <w:pPr>
              <w:ind w:left="10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11.45 – 12.30 </w:t>
            </w:r>
          </w:p>
        </w:tc>
        <w:tc>
          <w:tcPr>
            <w:tcW w:w="8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1E614" w14:textId="77777777" w:rsidR="00C62B7E" w:rsidRDefault="00B50BB1">
            <w:pPr>
              <w:ind w:right="263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Обеденный перерыв </w:t>
            </w:r>
          </w:p>
        </w:tc>
      </w:tr>
      <w:tr w:rsidR="00C62B7E" w14:paraId="2A92AA93" w14:textId="77777777" w:rsidTr="00090BCC">
        <w:trPr>
          <w:trHeight w:val="103"/>
        </w:trPr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52648" w14:textId="77777777" w:rsidR="00C62B7E" w:rsidRDefault="00B50BB1">
            <w:pPr>
              <w:ind w:right="26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сессия</w:t>
            </w:r>
          </w:p>
          <w:p w14:paraId="576A7837" w14:textId="77777777" w:rsidR="00C62B7E" w:rsidRDefault="00C62B7E">
            <w:pPr>
              <w:ind w:right="263"/>
              <w:jc w:val="center"/>
              <w:rPr>
                <w:b/>
                <w:sz w:val="26"/>
                <w:szCs w:val="26"/>
              </w:rPr>
            </w:pPr>
          </w:p>
        </w:tc>
      </w:tr>
      <w:tr w:rsidR="00C62B7E" w14:paraId="2A187351" w14:textId="77777777" w:rsidTr="00090BCC">
        <w:trPr>
          <w:trHeight w:val="1828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6A603" w14:textId="77777777" w:rsidR="00C62B7E" w:rsidRDefault="00B50BB1">
            <w:pPr>
              <w:ind w:left="108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12.30 – 1</w:t>
            </w:r>
            <w:r>
              <w:rPr>
                <w:b/>
                <w:sz w:val="26"/>
                <w:szCs w:val="26"/>
                <w:lang w:val="en-US"/>
              </w:rPr>
              <w:t>2</w:t>
            </w:r>
            <w:r>
              <w:rPr>
                <w:b/>
                <w:sz w:val="26"/>
                <w:szCs w:val="26"/>
              </w:rPr>
              <w:t>.50</w:t>
            </w:r>
          </w:p>
        </w:tc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BAE69" w14:textId="77777777" w:rsidR="00C62B7E" w:rsidRDefault="00B50BB1">
            <w:pPr>
              <w:ind w:right="27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больных с кардиальной патологией. Разбор клинических случаев</w:t>
            </w:r>
          </w:p>
          <w:p w14:paraId="1F9ECC83" w14:textId="77777777" w:rsidR="00C62B7E" w:rsidRDefault="00B50BB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Стадник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Елена Александровна</w:t>
            </w:r>
            <w:r>
              <w:rPr>
                <w:sz w:val="26"/>
                <w:szCs w:val="26"/>
              </w:rPr>
              <w:t xml:space="preserve">, к.м.н. </w:t>
            </w:r>
            <w:proofErr w:type="spellStart"/>
            <w:r>
              <w:rPr>
                <w:sz w:val="26"/>
                <w:szCs w:val="26"/>
              </w:rPr>
              <w:t>с.н.с</w:t>
            </w:r>
            <w:proofErr w:type="spellEnd"/>
            <w:r>
              <w:rPr>
                <w:sz w:val="26"/>
                <w:szCs w:val="26"/>
              </w:rPr>
              <w:t>. НИЛ онкогематологии ФГБУ «</w:t>
            </w:r>
            <w:r>
              <w:rPr>
                <w:sz w:val="26"/>
                <w:szCs w:val="26"/>
                <w:shd w:val="clear" w:color="auto" w:fill="FFFFFF"/>
              </w:rPr>
              <w:t>Национальный медицинский исследовательский центр</w:t>
            </w:r>
            <w:r>
              <w:rPr>
                <w:rStyle w:val="apple-converted-space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sz w:val="26"/>
                <w:szCs w:val="26"/>
              </w:rPr>
              <w:t>им. В.А. Алмазова» Министерства здравоохранения Российской Федерации, доцент кафедры факультетской терапии ФГБОУ ВО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</w:tr>
      <w:tr w:rsidR="00C62B7E" w14:paraId="5D3FB1A5" w14:textId="77777777" w:rsidTr="00090BCC">
        <w:trPr>
          <w:trHeight w:val="83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CA6F9" w14:textId="77777777" w:rsidR="00C62B7E" w:rsidRDefault="00B50BB1">
            <w:pPr>
              <w:ind w:left="10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12.55 – 13.15</w:t>
            </w:r>
          </w:p>
        </w:tc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E48F2" w14:textId="77777777" w:rsidR="00C62B7E" w:rsidRDefault="00B50BB1">
            <w:pPr>
              <w:ind w:right="27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больных с кардиальной патологией. Разбор клинических случаев</w:t>
            </w:r>
          </w:p>
          <w:p w14:paraId="20F11F04" w14:textId="77777777" w:rsidR="00C62B7E" w:rsidRDefault="00B50BB1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Ионин Валерий Александрович</w:t>
            </w:r>
            <w:r>
              <w:rPr>
                <w:sz w:val="26"/>
                <w:szCs w:val="26"/>
              </w:rPr>
              <w:t xml:space="preserve">, к м н, кардиолог, доцент кафедры терапии факультетской, руководитель центра </w:t>
            </w:r>
            <w:proofErr w:type="spellStart"/>
            <w:r>
              <w:rPr>
                <w:sz w:val="26"/>
                <w:szCs w:val="26"/>
              </w:rPr>
              <w:t>фибриляции</w:t>
            </w:r>
            <w:proofErr w:type="spellEnd"/>
            <w:r>
              <w:rPr>
                <w:sz w:val="26"/>
                <w:szCs w:val="26"/>
              </w:rPr>
              <w:t xml:space="preserve"> предсердий ФГБОУ ВО «</w:t>
            </w:r>
            <w:r>
              <w:rPr>
                <w:sz w:val="26"/>
                <w:szCs w:val="26"/>
                <w:shd w:val="clear" w:color="auto" w:fill="FFFFFF"/>
              </w:rPr>
              <w:t>Первый Санкт-Петербургский государственный медицинский университет</w:t>
            </w:r>
            <w:r>
              <w:rPr>
                <w:sz w:val="26"/>
                <w:szCs w:val="26"/>
              </w:rPr>
              <w:t xml:space="preserve"> им. акад. И. П. Павлова» Министерства здравоохранения Российской Федерации</w:t>
            </w:r>
          </w:p>
        </w:tc>
      </w:tr>
      <w:tr w:rsidR="00C62B7E" w14:paraId="3F9F05EC" w14:textId="77777777" w:rsidTr="00090BCC">
        <w:trPr>
          <w:trHeight w:val="832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EF4EF" w14:textId="77777777" w:rsidR="00C62B7E" w:rsidRDefault="00B50BB1">
            <w:pPr>
              <w:ind w:left="10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13.20 – 13.40</w:t>
            </w:r>
          </w:p>
        </w:tc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7678A" w14:textId="77777777" w:rsidR="00C62B7E" w:rsidRDefault="00B50BB1">
            <w:pPr>
              <w:spacing w:before="1"/>
              <w:ind w:right="276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Место анти</w:t>
            </w:r>
            <w:r>
              <w:rPr>
                <w:bCs/>
                <w:sz w:val="26"/>
                <w:szCs w:val="26"/>
                <w:lang w:val="en-US"/>
              </w:rPr>
              <w:t>CD</w:t>
            </w:r>
            <w:r>
              <w:rPr>
                <w:bCs/>
                <w:sz w:val="26"/>
                <w:szCs w:val="26"/>
              </w:rPr>
              <w:t xml:space="preserve">-20 терапии в лечении хронического </w:t>
            </w:r>
            <w:proofErr w:type="spellStart"/>
            <w:r>
              <w:rPr>
                <w:bCs/>
                <w:sz w:val="26"/>
                <w:szCs w:val="26"/>
              </w:rPr>
              <w:t>лимфолейкоза</w:t>
            </w:r>
            <w:proofErr w:type="spellEnd"/>
            <w:r>
              <w:rPr>
                <w:bCs/>
                <w:sz w:val="26"/>
                <w:szCs w:val="26"/>
              </w:rPr>
              <w:t>.</w:t>
            </w:r>
          </w:p>
          <w:p w14:paraId="662BF691" w14:textId="27A05B74" w:rsidR="00C62B7E" w:rsidRPr="00B50BB1" w:rsidRDefault="00B50BB1">
            <w:pPr>
              <w:spacing w:before="1"/>
              <w:ind w:right="276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Кунст</w:t>
            </w:r>
            <w:proofErr w:type="spellEnd"/>
            <w:r>
              <w:rPr>
                <w:b/>
                <w:sz w:val="26"/>
                <w:szCs w:val="26"/>
              </w:rPr>
              <w:t xml:space="preserve"> Михаил Александрович</w:t>
            </w:r>
            <w:r>
              <w:rPr>
                <w:sz w:val="26"/>
                <w:szCs w:val="26"/>
              </w:rPr>
              <w:t xml:space="preserve">, врач-гематолог, заведующий отделением гематологии ГАУЗ </w:t>
            </w:r>
            <w:r w:rsidR="006531AD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Республиканская клиническая больница</w:t>
            </w:r>
            <w:r w:rsidR="006531AD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 главный внештатный гематолог Министерства здравоохранения Республики Татарстан</w:t>
            </w:r>
          </w:p>
        </w:tc>
      </w:tr>
      <w:tr w:rsidR="00C62B7E" w14:paraId="2BE54D09" w14:textId="77777777" w:rsidTr="00090BCC">
        <w:trPr>
          <w:trHeight w:val="832"/>
        </w:trPr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30221" w14:textId="77777777" w:rsidR="00C62B7E" w:rsidRDefault="00B50BB1">
            <w:pPr>
              <w:ind w:left="108"/>
            </w:pPr>
            <w:r>
              <w:rPr>
                <w:b/>
                <w:sz w:val="26"/>
                <w:szCs w:val="26"/>
              </w:rPr>
              <w:t>13.45 – 14.05</w:t>
            </w:r>
          </w:p>
        </w:tc>
        <w:tc>
          <w:tcPr>
            <w:tcW w:w="864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58C32" w14:textId="77777777" w:rsidR="00C62B7E" w:rsidRDefault="00B50BB1">
            <w:pPr>
              <w:widowControl/>
              <w:spacing w:beforeAutospacing="1" w:afterAutospacing="1"/>
              <w:contextualSpacing/>
              <w:jc w:val="both"/>
            </w:pPr>
            <w:r>
              <w:rPr>
                <w:bCs/>
                <w:sz w:val="26"/>
                <w:szCs w:val="26"/>
              </w:rPr>
              <w:t xml:space="preserve">Современные подходы к ведению пациентов с множественной миеломой. </w:t>
            </w:r>
          </w:p>
          <w:p w14:paraId="2AC03CB2" w14:textId="77777777" w:rsidR="00C62B7E" w:rsidRDefault="00B50BB1" w:rsidP="00B50BB1">
            <w:pPr>
              <w:jc w:val="both"/>
            </w:pPr>
            <w:r>
              <w:rPr>
                <w:b/>
                <w:sz w:val="26"/>
                <w:szCs w:val="26"/>
              </w:rPr>
              <w:t>Гриценко Тарас Алексеевич</w:t>
            </w:r>
            <w:r>
              <w:rPr>
                <w:bCs/>
                <w:sz w:val="26"/>
                <w:szCs w:val="26"/>
              </w:rPr>
              <w:t>, к.м.н., заместитель директора НИИ гематологии, трансфузиологии и интенсивной терапии ГБОУ ВПО «</w:t>
            </w:r>
            <w:r>
              <w:rPr>
                <w:rStyle w:val="a4"/>
                <w:b/>
                <w:bCs/>
                <w:i w:val="0"/>
                <w:iCs w:val="0"/>
                <w:sz w:val="26"/>
                <w:szCs w:val="26"/>
              </w:rPr>
              <w:t>Самарский государственный медицинский университет</w:t>
            </w:r>
            <w:r>
              <w:rPr>
                <w:rStyle w:val="apple-converted-space"/>
                <w:sz w:val="26"/>
                <w:szCs w:val="26"/>
                <w:shd w:val="clear" w:color="auto" w:fill="FFFFFF"/>
              </w:rPr>
              <w:t xml:space="preserve">» </w:t>
            </w:r>
            <w:r>
              <w:rPr>
                <w:sz w:val="26"/>
                <w:szCs w:val="26"/>
                <w:shd w:val="clear" w:color="auto" w:fill="FFFFFF"/>
              </w:rPr>
              <w:t>Министерства здравоохранения Российской Федерации</w:t>
            </w:r>
          </w:p>
        </w:tc>
      </w:tr>
      <w:tr w:rsidR="00255CBB" w14:paraId="7F812713" w14:textId="77777777" w:rsidTr="00090BCC">
        <w:trPr>
          <w:trHeight w:val="108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919FB" w14:textId="77777777" w:rsidR="00255CBB" w:rsidRDefault="00255CBB" w:rsidP="00255CBB">
            <w:pPr>
              <w:ind w:left="108"/>
            </w:pPr>
            <w:r>
              <w:rPr>
                <w:b/>
                <w:sz w:val="26"/>
                <w:szCs w:val="26"/>
              </w:rPr>
              <w:t>14.10 – 14.30</w:t>
            </w:r>
          </w:p>
        </w:tc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31FC9" w14:textId="77777777" w:rsidR="00255CBB" w:rsidRDefault="00255CBB" w:rsidP="00255CBB">
            <w:pPr>
              <w:widowControl/>
              <w:spacing w:beforeAutospacing="1" w:afterAutospacing="1"/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Современные возможности управления </w:t>
            </w:r>
            <w:proofErr w:type="spellStart"/>
            <w:r>
              <w:rPr>
                <w:bCs/>
                <w:sz w:val="26"/>
                <w:szCs w:val="26"/>
              </w:rPr>
              <w:t>миелотоксичностью</w:t>
            </w:r>
            <w:proofErr w:type="spellEnd"/>
            <w:r>
              <w:rPr>
                <w:bCs/>
                <w:sz w:val="26"/>
                <w:szCs w:val="26"/>
              </w:rPr>
              <w:t xml:space="preserve"> при проведении химиотерапии</w:t>
            </w:r>
          </w:p>
          <w:p w14:paraId="75ACC151" w14:textId="68B7211B" w:rsidR="00255CBB" w:rsidRPr="00B50BB1" w:rsidRDefault="00255CBB" w:rsidP="00255CBB">
            <w:pPr>
              <w:widowControl/>
              <w:spacing w:beforeAutospacing="1"/>
              <w:contextualSpacing/>
              <w:jc w:val="both"/>
              <w:rPr>
                <w:rStyle w:val="a4"/>
                <w:i w:val="0"/>
                <w:iCs w:val="0"/>
              </w:rPr>
            </w:pPr>
            <w:proofErr w:type="spellStart"/>
            <w:r>
              <w:rPr>
                <w:b/>
                <w:sz w:val="26"/>
                <w:szCs w:val="26"/>
              </w:rPr>
              <w:t>Канкумашева</w:t>
            </w:r>
            <w:proofErr w:type="spellEnd"/>
            <w:r>
              <w:rPr>
                <w:b/>
                <w:sz w:val="26"/>
                <w:szCs w:val="26"/>
              </w:rPr>
              <w:t xml:space="preserve"> Эльза Ильдаровна, </w:t>
            </w:r>
            <w:r>
              <w:rPr>
                <w:bCs/>
                <w:sz w:val="26"/>
                <w:szCs w:val="26"/>
              </w:rPr>
              <w:t>врач-онколог Онкологического отделения противоопухолевой лекарственной терапии (лимфоузлы) ГАУЗ «Республиканский клинический онкологический диспансер» Министерства здравоохранения Республики Башкортостан</w:t>
            </w:r>
          </w:p>
        </w:tc>
      </w:tr>
      <w:tr w:rsidR="00255CBB" w14:paraId="571B029B" w14:textId="77777777" w:rsidTr="00090BCC">
        <w:trPr>
          <w:trHeight w:val="442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4FE6A" w14:textId="77777777" w:rsidR="00255CBB" w:rsidRDefault="00255CBB" w:rsidP="00255CBB">
            <w:pPr>
              <w:ind w:left="108"/>
            </w:pPr>
            <w:r>
              <w:rPr>
                <w:b/>
                <w:sz w:val="26"/>
                <w:szCs w:val="26"/>
              </w:rPr>
              <w:t>14.30 – 14.50</w:t>
            </w:r>
          </w:p>
        </w:tc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D2542" w14:textId="0FC6DC51" w:rsidR="00255CBB" w:rsidRPr="00255CBB" w:rsidRDefault="00255CBB" w:rsidP="00255CBB">
            <w:pPr>
              <w:jc w:val="both"/>
              <w:rPr>
                <w:iCs/>
                <w:sz w:val="26"/>
                <w:szCs w:val="26"/>
              </w:rPr>
            </w:pPr>
            <w:r w:rsidRPr="00255CBB">
              <w:rPr>
                <w:iCs/>
                <w:sz w:val="26"/>
                <w:szCs w:val="26"/>
              </w:rPr>
              <w:t>Докладчик уточняется</w:t>
            </w:r>
          </w:p>
        </w:tc>
      </w:tr>
      <w:tr w:rsidR="00255CBB" w14:paraId="0EAA960E" w14:textId="77777777" w:rsidTr="00090BCC">
        <w:trPr>
          <w:trHeight w:val="849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FE5E6" w14:textId="77777777" w:rsidR="00255CBB" w:rsidRDefault="00255CBB" w:rsidP="00255CBB">
            <w:pPr>
              <w:ind w:left="10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14.50 – 15.00</w:t>
            </w:r>
          </w:p>
        </w:tc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3907B" w14:textId="77777777" w:rsidR="00255CBB" w:rsidRPr="00B50BB1" w:rsidRDefault="00255CBB" w:rsidP="00255CBB">
            <w:pPr>
              <w:ind w:right="271"/>
              <w:jc w:val="both"/>
              <w:rPr>
                <w:i/>
                <w:iCs/>
                <w:sz w:val="26"/>
                <w:szCs w:val="26"/>
              </w:rPr>
            </w:pPr>
            <w:r w:rsidRPr="00B50BB1">
              <w:rPr>
                <w:i/>
                <w:iCs/>
                <w:sz w:val="26"/>
                <w:szCs w:val="26"/>
              </w:rPr>
              <w:t>Дискуссионная часть. Вопросы и ответы. Заключительное слово</w:t>
            </w:r>
          </w:p>
        </w:tc>
      </w:tr>
    </w:tbl>
    <w:p w14:paraId="0A9ECF24" w14:textId="77777777" w:rsidR="008F1769" w:rsidRDefault="008F1769" w:rsidP="00090BCC">
      <w:pPr>
        <w:spacing w:before="60"/>
        <w:ind w:left="1730" w:right="1626"/>
        <w:jc w:val="center"/>
        <w:rPr>
          <w:b/>
          <w:sz w:val="28"/>
        </w:rPr>
      </w:pPr>
    </w:p>
    <w:p w14:paraId="25D9C2FE" w14:textId="77777777" w:rsidR="008F1769" w:rsidRDefault="008F1769" w:rsidP="00090BCC">
      <w:pPr>
        <w:spacing w:before="60"/>
        <w:ind w:left="1730" w:right="1626"/>
        <w:jc w:val="center"/>
        <w:rPr>
          <w:b/>
          <w:sz w:val="28"/>
        </w:rPr>
      </w:pPr>
    </w:p>
    <w:p w14:paraId="44F2A48B" w14:textId="77777777" w:rsidR="008F1769" w:rsidRDefault="008F1769" w:rsidP="00090BCC">
      <w:pPr>
        <w:spacing w:before="60"/>
        <w:ind w:left="1730" w:right="1626"/>
        <w:jc w:val="center"/>
        <w:rPr>
          <w:b/>
          <w:sz w:val="28"/>
        </w:rPr>
      </w:pPr>
    </w:p>
    <w:p w14:paraId="19337E3C" w14:textId="77777777" w:rsidR="008F1769" w:rsidRDefault="008F1769" w:rsidP="00090BCC">
      <w:pPr>
        <w:spacing w:before="60"/>
        <w:ind w:left="1730" w:right="1626"/>
        <w:jc w:val="center"/>
        <w:rPr>
          <w:b/>
          <w:sz w:val="28"/>
        </w:rPr>
      </w:pPr>
    </w:p>
    <w:p w14:paraId="7A73216F" w14:textId="77777777" w:rsidR="008F1769" w:rsidRDefault="008F1769" w:rsidP="00090BCC">
      <w:pPr>
        <w:spacing w:before="60"/>
        <w:ind w:left="1730" w:right="1626"/>
        <w:jc w:val="center"/>
        <w:rPr>
          <w:b/>
          <w:sz w:val="28"/>
        </w:rPr>
      </w:pPr>
    </w:p>
    <w:p w14:paraId="7F4795B0" w14:textId="677E7C4A" w:rsidR="00090BCC" w:rsidRDefault="00090BCC" w:rsidP="00090BCC">
      <w:pPr>
        <w:spacing w:before="60"/>
        <w:ind w:left="1730" w:right="1626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СПИКЕРЫ</w:t>
      </w:r>
    </w:p>
    <w:p w14:paraId="78468F86" w14:textId="77777777" w:rsidR="00090BCC" w:rsidRDefault="00090BCC" w:rsidP="00090BCC">
      <w:pPr>
        <w:spacing w:before="11"/>
        <w:rPr>
          <w:b/>
          <w:sz w:val="27"/>
        </w:rPr>
      </w:pPr>
    </w:p>
    <w:tbl>
      <w:tblPr>
        <w:tblStyle w:val="TableNormal1"/>
        <w:tblW w:w="10210" w:type="dxa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0"/>
      </w:tblGrid>
      <w:tr w:rsidR="00090BCC" w:rsidRPr="006531AD" w14:paraId="4CA351FF" w14:textId="77777777" w:rsidTr="00090BCC">
        <w:trPr>
          <w:trHeight w:val="1197"/>
        </w:trPr>
        <w:tc>
          <w:tcPr>
            <w:tcW w:w="10210" w:type="dxa"/>
          </w:tcPr>
          <w:p w14:paraId="1535D118" w14:textId="64B45982" w:rsidR="00090BCC" w:rsidRPr="006531AD" w:rsidRDefault="006531AD" w:rsidP="006531AD">
            <w:pPr>
              <w:pStyle w:val="TableParagraph"/>
              <w:spacing w:before="1"/>
              <w:ind w:right="-1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Бабичева </w:t>
            </w:r>
            <w:proofErr w:type="spellStart"/>
            <w:r>
              <w:rPr>
                <w:b/>
                <w:sz w:val="26"/>
                <w:szCs w:val="26"/>
              </w:rPr>
              <w:t>Лали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Галимовна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к.м.н., доцент кафедры онкологии и паллиативной медицины им. А.И. Савицкого ФГБОУ ДПО «Российская медицинская академия непрерывного профессионального образования»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Министерства здравоохранения Российской Федерации</w:t>
            </w:r>
            <w:r>
              <w:rPr>
                <w:b/>
                <w:sz w:val="26"/>
                <w:szCs w:val="26"/>
              </w:rPr>
              <w:t xml:space="preserve">, </w:t>
            </w:r>
            <w:r>
              <w:rPr>
                <w:bCs/>
                <w:sz w:val="26"/>
                <w:szCs w:val="26"/>
              </w:rPr>
              <w:t>врач-онколог высшей категории, г. Москва</w:t>
            </w:r>
          </w:p>
        </w:tc>
      </w:tr>
      <w:tr w:rsidR="00090BCC" w:rsidRPr="006531AD" w14:paraId="19EE1CB2" w14:textId="77777777" w:rsidTr="00090BCC">
        <w:trPr>
          <w:trHeight w:val="897"/>
        </w:trPr>
        <w:tc>
          <w:tcPr>
            <w:tcW w:w="10210" w:type="dxa"/>
          </w:tcPr>
          <w:p w14:paraId="3E8F48F1" w14:textId="392E60D9" w:rsidR="00090BCC" w:rsidRPr="006531AD" w:rsidRDefault="006531AD" w:rsidP="00D477CB">
            <w:pPr>
              <w:pStyle w:val="TableParagraph"/>
              <w:spacing w:line="298" w:lineRule="exact"/>
              <w:ind w:right="-1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Гриценко Тарас Алексеевич</w:t>
            </w:r>
            <w:r>
              <w:rPr>
                <w:bCs/>
                <w:sz w:val="26"/>
                <w:szCs w:val="26"/>
              </w:rPr>
              <w:t>, к.м.н., заместитель директора НИИ гематологии, трансфузиологии и интенсивной терапии ГБОУ ВПО «</w:t>
            </w:r>
            <w:r>
              <w:rPr>
                <w:rStyle w:val="a4"/>
                <w:b/>
                <w:bCs/>
                <w:i w:val="0"/>
                <w:iCs w:val="0"/>
                <w:sz w:val="26"/>
                <w:szCs w:val="26"/>
              </w:rPr>
              <w:t>Самарский государственный медицинский университет</w:t>
            </w:r>
            <w:r>
              <w:rPr>
                <w:rStyle w:val="apple-converted-space"/>
                <w:sz w:val="26"/>
                <w:szCs w:val="26"/>
                <w:shd w:val="clear" w:color="auto" w:fill="FFFFFF"/>
              </w:rPr>
              <w:t xml:space="preserve">» </w:t>
            </w:r>
            <w:r>
              <w:rPr>
                <w:sz w:val="26"/>
                <w:szCs w:val="26"/>
                <w:shd w:val="clear" w:color="auto" w:fill="FFFFFF"/>
              </w:rPr>
              <w:t>Министерства здравоохранения Российской Федерации</w:t>
            </w:r>
          </w:p>
        </w:tc>
      </w:tr>
      <w:tr w:rsidR="00090BCC" w:rsidRPr="006531AD" w14:paraId="49730C07" w14:textId="77777777" w:rsidTr="00090BCC">
        <w:trPr>
          <w:trHeight w:val="1197"/>
        </w:trPr>
        <w:tc>
          <w:tcPr>
            <w:tcW w:w="10210" w:type="dxa"/>
          </w:tcPr>
          <w:p w14:paraId="2A3EE20E" w14:textId="36588DA9" w:rsidR="00090BCC" w:rsidRPr="006531AD" w:rsidRDefault="006531AD" w:rsidP="006531AD">
            <w:pPr>
              <w:pStyle w:val="TableParagraph"/>
              <w:tabs>
                <w:tab w:val="left" w:pos="1076"/>
                <w:tab w:val="left" w:pos="2379"/>
                <w:tab w:val="left" w:pos="4574"/>
                <w:tab w:val="left" w:pos="5492"/>
                <w:tab w:val="left" w:pos="6986"/>
                <w:tab w:val="left" w:pos="8049"/>
                <w:tab w:val="left" w:pos="9304"/>
              </w:tabs>
              <w:spacing w:before="1"/>
              <w:ind w:right="-15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Ионин Валерий Александрович</w:t>
            </w:r>
            <w:r>
              <w:rPr>
                <w:sz w:val="26"/>
                <w:szCs w:val="26"/>
              </w:rPr>
              <w:t xml:space="preserve">, к м н, кардиолог, доцент кафедры терапии факультетской, руководитель центра </w:t>
            </w:r>
            <w:proofErr w:type="spellStart"/>
            <w:r>
              <w:rPr>
                <w:sz w:val="26"/>
                <w:szCs w:val="26"/>
              </w:rPr>
              <w:t>фибриляции</w:t>
            </w:r>
            <w:proofErr w:type="spellEnd"/>
            <w:r>
              <w:rPr>
                <w:sz w:val="26"/>
                <w:szCs w:val="26"/>
              </w:rPr>
              <w:t xml:space="preserve"> предсердий ФГБОУ ВО «</w:t>
            </w:r>
            <w:r>
              <w:rPr>
                <w:sz w:val="26"/>
                <w:szCs w:val="26"/>
                <w:shd w:val="clear" w:color="auto" w:fill="FFFFFF"/>
              </w:rPr>
              <w:t>Первый Санкт-Петербургский государственный медицинский университет</w:t>
            </w:r>
            <w:r>
              <w:rPr>
                <w:sz w:val="26"/>
                <w:szCs w:val="26"/>
              </w:rPr>
              <w:t xml:space="preserve"> им. акад. И. П. Павлова» Министерства здравоохранения Российской Федерации</w:t>
            </w:r>
          </w:p>
        </w:tc>
      </w:tr>
      <w:tr w:rsidR="00090BCC" w:rsidRPr="006531AD" w14:paraId="0C3AB545" w14:textId="77777777" w:rsidTr="00090BCC">
        <w:trPr>
          <w:trHeight w:val="1197"/>
        </w:trPr>
        <w:tc>
          <w:tcPr>
            <w:tcW w:w="10210" w:type="dxa"/>
          </w:tcPr>
          <w:p w14:paraId="5DA13352" w14:textId="77777777" w:rsidR="00090BCC" w:rsidRPr="006531AD" w:rsidRDefault="00090BCC" w:rsidP="00D477CB">
            <w:pPr>
              <w:pStyle w:val="TableParagraph"/>
              <w:tabs>
                <w:tab w:val="left" w:pos="1076"/>
                <w:tab w:val="left" w:pos="2379"/>
                <w:tab w:val="left" w:pos="4574"/>
                <w:tab w:val="left" w:pos="5492"/>
                <w:tab w:val="left" w:pos="6986"/>
                <w:tab w:val="left" w:pos="8049"/>
                <w:tab w:val="left" w:pos="9304"/>
              </w:tabs>
              <w:spacing w:before="1"/>
              <w:ind w:right="-15"/>
              <w:rPr>
                <w:b/>
                <w:sz w:val="26"/>
                <w:szCs w:val="26"/>
              </w:rPr>
            </w:pPr>
            <w:proofErr w:type="spellStart"/>
            <w:r w:rsidRPr="006531AD">
              <w:rPr>
                <w:b/>
                <w:sz w:val="26"/>
                <w:szCs w:val="26"/>
              </w:rPr>
              <w:t>Канкумашева</w:t>
            </w:r>
            <w:proofErr w:type="spellEnd"/>
            <w:r w:rsidRPr="006531AD">
              <w:rPr>
                <w:b/>
                <w:sz w:val="26"/>
                <w:szCs w:val="26"/>
              </w:rPr>
              <w:t xml:space="preserve"> Эльза Ильдаровна, </w:t>
            </w:r>
            <w:r w:rsidRPr="006531AD">
              <w:rPr>
                <w:bCs/>
                <w:sz w:val="26"/>
                <w:szCs w:val="26"/>
              </w:rPr>
              <w:t>врач-онколог Онкологического отделения противоопухолевой лекарственной терапии (лимфоузлы) ГАУЗ «Республиканский клинический онкологический диспансер» Министерства здравоохранения Республики Башкортостан</w:t>
            </w:r>
          </w:p>
        </w:tc>
      </w:tr>
      <w:tr w:rsidR="00090BCC" w:rsidRPr="006531AD" w14:paraId="6BA7D589" w14:textId="77777777" w:rsidTr="00090BCC">
        <w:trPr>
          <w:trHeight w:val="895"/>
        </w:trPr>
        <w:tc>
          <w:tcPr>
            <w:tcW w:w="10210" w:type="dxa"/>
          </w:tcPr>
          <w:p w14:paraId="5E0B1EC2" w14:textId="4A4D159B" w:rsidR="00090BCC" w:rsidRPr="006531AD" w:rsidRDefault="000E5430" w:rsidP="00D477CB">
            <w:pPr>
              <w:pStyle w:val="TableParagraph"/>
              <w:tabs>
                <w:tab w:val="left" w:pos="860"/>
                <w:tab w:val="left" w:pos="3073"/>
                <w:tab w:val="left" w:pos="4673"/>
                <w:tab w:val="left" w:pos="6093"/>
                <w:tab w:val="left" w:pos="7225"/>
                <w:tab w:val="left" w:pos="8801"/>
              </w:tabs>
              <w:spacing w:line="298" w:lineRule="exact"/>
              <w:ind w:right="280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Кунст</w:t>
            </w:r>
            <w:proofErr w:type="spellEnd"/>
            <w:r>
              <w:rPr>
                <w:b/>
                <w:sz w:val="26"/>
                <w:szCs w:val="26"/>
              </w:rPr>
              <w:t xml:space="preserve"> Михаил Александрович</w:t>
            </w:r>
            <w:r>
              <w:rPr>
                <w:sz w:val="26"/>
                <w:szCs w:val="26"/>
              </w:rPr>
              <w:t>, врач-гематолог, заведующий отделением гематологии ГАУЗ «Республиканская клиническая больница», главный внештатный гематолог Министерства здравоохранения Республики Татарстан</w:t>
            </w:r>
          </w:p>
        </w:tc>
      </w:tr>
      <w:tr w:rsidR="00090BCC" w:rsidRPr="006531AD" w14:paraId="3F5AF7C6" w14:textId="77777777" w:rsidTr="00090BCC">
        <w:trPr>
          <w:trHeight w:val="897"/>
        </w:trPr>
        <w:tc>
          <w:tcPr>
            <w:tcW w:w="10210" w:type="dxa"/>
          </w:tcPr>
          <w:p w14:paraId="482144D8" w14:textId="19AB3B06" w:rsidR="00090BCC" w:rsidRPr="006531AD" w:rsidRDefault="000E5430" w:rsidP="006531AD">
            <w:pPr>
              <w:pStyle w:val="TableParagraph"/>
              <w:spacing w:before="1"/>
              <w:ind w:right="-15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Минуллина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rStyle w:val="a4"/>
                <w:b/>
                <w:i w:val="0"/>
                <w:iCs w:val="0"/>
                <w:sz w:val="26"/>
                <w:szCs w:val="26"/>
              </w:rPr>
              <w:t>Раиса</w:t>
            </w:r>
            <w:r>
              <w:rPr>
                <w:rStyle w:val="apple-converted-space"/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shd w:val="clear" w:color="auto" w:fill="FFFFFF"/>
              </w:rPr>
              <w:t>Ильдусовна</w:t>
            </w:r>
            <w:proofErr w:type="spellEnd"/>
            <w:r>
              <w:rPr>
                <w:sz w:val="26"/>
                <w:szCs w:val="26"/>
              </w:rPr>
              <w:t>, в</w:t>
            </w:r>
            <w:r>
              <w:rPr>
                <w:bCs/>
                <w:sz w:val="26"/>
                <w:szCs w:val="26"/>
              </w:rPr>
              <w:t xml:space="preserve">рач-онколог </w:t>
            </w:r>
            <w:r>
              <w:rPr>
                <w:bCs/>
                <w:sz w:val="26"/>
                <w:szCs w:val="26"/>
                <w:shd w:val="clear" w:color="auto" w:fill="FFFFFF"/>
              </w:rPr>
              <w:t xml:space="preserve">отделением химиотерапии № 2 </w:t>
            </w:r>
            <w:r>
              <w:rPr>
                <w:sz w:val="26"/>
                <w:szCs w:val="26"/>
              </w:rPr>
              <w:t>ГАУЗ «Республиканский клинический онкологический диспансер Министерства здравоохранения Республики Татарстан имени профессора М. З. Сигала»</w:t>
            </w:r>
          </w:p>
        </w:tc>
      </w:tr>
      <w:tr w:rsidR="00090BCC" w:rsidRPr="006531AD" w14:paraId="76B4B32B" w14:textId="77777777" w:rsidTr="00090BCC">
        <w:trPr>
          <w:trHeight w:val="974"/>
        </w:trPr>
        <w:tc>
          <w:tcPr>
            <w:tcW w:w="10210" w:type="dxa"/>
          </w:tcPr>
          <w:p w14:paraId="1FE03096" w14:textId="2606AD5F" w:rsidR="00090BCC" w:rsidRPr="006531AD" w:rsidRDefault="000E5430" w:rsidP="00D477CB">
            <w:pPr>
              <w:pStyle w:val="TableParagraph"/>
              <w:spacing w:before="4"/>
              <w:ind w:right="269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Михайлова </w:t>
            </w:r>
            <w:r>
              <w:rPr>
                <w:rStyle w:val="a4"/>
                <w:b/>
                <w:i w:val="0"/>
                <w:iCs w:val="0"/>
                <w:sz w:val="26"/>
                <w:szCs w:val="26"/>
              </w:rPr>
              <w:t>Наталия Борисовна</w:t>
            </w:r>
            <w:r>
              <w:rPr>
                <w:sz w:val="26"/>
                <w:szCs w:val="26"/>
              </w:rPr>
              <w:t xml:space="preserve">, к.м.н., руководитель отдела онкологии –доцент Клиники «Научно - </w:t>
            </w:r>
            <w:r>
              <w:rPr>
                <w:rStyle w:val="a4"/>
                <w:i w:val="0"/>
                <w:iCs w:val="0"/>
                <w:sz w:val="26"/>
                <w:szCs w:val="26"/>
              </w:rPr>
              <w:t xml:space="preserve">исследовательский институт детской онкологии, гематологии и трансплантологии им. </w:t>
            </w:r>
            <w:proofErr w:type="spellStart"/>
            <w:r>
              <w:rPr>
                <w:rStyle w:val="a4"/>
                <w:i w:val="0"/>
                <w:iCs w:val="0"/>
                <w:sz w:val="26"/>
                <w:szCs w:val="26"/>
              </w:rPr>
              <w:t>Р.М.Горбачевой</w:t>
            </w:r>
            <w:proofErr w:type="spellEnd"/>
          </w:p>
        </w:tc>
      </w:tr>
      <w:tr w:rsidR="00090BCC" w:rsidRPr="006531AD" w14:paraId="3BE59AB3" w14:textId="77777777" w:rsidTr="00090BCC">
        <w:trPr>
          <w:trHeight w:val="897"/>
        </w:trPr>
        <w:tc>
          <w:tcPr>
            <w:tcW w:w="10210" w:type="dxa"/>
          </w:tcPr>
          <w:p w14:paraId="7E23BBB9" w14:textId="6E9143EC" w:rsidR="00090BCC" w:rsidRPr="006531AD" w:rsidRDefault="000E5430" w:rsidP="00D477CB">
            <w:pPr>
              <w:pStyle w:val="TableParagraph"/>
              <w:spacing w:line="298" w:lineRule="exact"/>
              <w:ind w:right="-1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Орлова Светлана Александровна</w:t>
            </w:r>
            <w:r>
              <w:rPr>
                <w:bCs/>
                <w:sz w:val="26"/>
                <w:szCs w:val="26"/>
              </w:rPr>
              <w:t>, заведующая отделением противоопухолевой лекарственной терапии 1 АУ «</w:t>
            </w:r>
            <w:r>
              <w:rPr>
                <w:sz w:val="26"/>
                <w:szCs w:val="26"/>
                <w:shd w:val="clear" w:color="auto" w:fill="FFFFFF"/>
              </w:rPr>
              <w:t>Республиканский клинический онкологический диспансер</w:t>
            </w:r>
            <w:r>
              <w:rPr>
                <w:bCs/>
                <w:sz w:val="26"/>
                <w:szCs w:val="26"/>
              </w:rPr>
              <w:t>» Министерства здравоохранения Чувашии, г. Чебоксары</w:t>
            </w:r>
          </w:p>
        </w:tc>
      </w:tr>
      <w:tr w:rsidR="00090BCC" w:rsidRPr="006531AD" w14:paraId="497C9A53" w14:textId="77777777" w:rsidTr="00090BCC">
        <w:trPr>
          <w:trHeight w:val="599"/>
        </w:trPr>
        <w:tc>
          <w:tcPr>
            <w:tcW w:w="10210" w:type="dxa"/>
          </w:tcPr>
          <w:p w14:paraId="726C8D7B" w14:textId="77777777" w:rsidR="00090BCC" w:rsidRPr="006531AD" w:rsidRDefault="008F1769" w:rsidP="00D477CB">
            <w:pPr>
              <w:pStyle w:val="TableParagraph"/>
              <w:spacing w:line="300" w:lineRule="atLeast"/>
              <w:ind w:right="-15"/>
              <w:rPr>
                <w:sz w:val="26"/>
                <w:szCs w:val="26"/>
              </w:rPr>
            </w:pPr>
            <w:hyperlink r:id="rId7">
              <w:proofErr w:type="spellStart"/>
              <w:r w:rsidR="00090BCC" w:rsidRPr="006531AD">
                <w:rPr>
                  <w:b/>
                  <w:sz w:val="26"/>
                  <w:szCs w:val="26"/>
                </w:rPr>
                <w:t>Подъячева</w:t>
              </w:r>
              <w:proofErr w:type="spellEnd"/>
              <w:r w:rsidR="00090BCC" w:rsidRPr="006531AD">
                <w:rPr>
                  <w:b/>
                  <w:spacing w:val="13"/>
                  <w:sz w:val="26"/>
                  <w:szCs w:val="26"/>
                </w:rPr>
                <w:t xml:space="preserve"> </w:t>
              </w:r>
              <w:r w:rsidR="00090BCC" w:rsidRPr="006531AD">
                <w:rPr>
                  <w:b/>
                  <w:sz w:val="26"/>
                  <w:szCs w:val="26"/>
                </w:rPr>
                <w:t>Оксана</w:t>
              </w:r>
              <w:r w:rsidR="00090BCC" w:rsidRPr="006531AD">
                <w:rPr>
                  <w:b/>
                  <w:spacing w:val="17"/>
                  <w:sz w:val="26"/>
                  <w:szCs w:val="26"/>
                </w:rPr>
                <w:t xml:space="preserve"> </w:t>
              </w:r>
              <w:r w:rsidR="00090BCC" w:rsidRPr="006531AD">
                <w:rPr>
                  <w:b/>
                  <w:sz w:val="26"/>
                  <w:szCs w:val="26"/>
                </w:rPr>
                <w:t>Андреевна</w:t>
              </w:r>
              <w:r w:rsidR="00090BCC" w:rsidRPr="006531AD">
                <w:rPr>
                  <w:sz w:val="26"/>
                  <w:szCs w:val="26"/>
                </w:rPr>
                <w:t>,</w:t>
              </w:r>
              <w:r w:rsidR="00090BCC" w:rsidRPr="006531AD">
                <w:rPr>
                  <w:spacing w:val="15"/>
                  <w:sz w:val="26"/>
                  <w:szCs w:val="26"/>
                </w:rPr>
                <w:t xml:space="preserve"> </w:t>
              </w:r>
            </w:hyperlink>
            <w:r w:rsidR="00090BCC" w:rsidRPr="006531AD">
              <w:rPr>
                <w:sz w:val="26"/>
                <w:szCs w:val="26"/>
              </w:rPr>
              <w:t>к.м.н.,</w:t>
            </w:r>
            <w:r w:rsidR="00090BCC" w:rsidRPr="006531AD">
              <w:rPr>
                <w:spacing w:val="16"/>
                <w:sz w:val="26"/>
                <w:szCs w:val="26"/>
              </w:rPr>
              <w:t xml:space="preserve"> </w:t>
            </w:r>
            <w:r w:rsidR="00090BCC" w:rsidRPr="006531AD">
              <w:rPr>
                <w:sz w:val="26"/>
                <w:szCs w:val="26"/>
                <w:shd w:val="clear" w:color="auto" w:fill="FFFFFF"/>
              </w:rPr>
              <w:t xml:space="preserve">заведующий </w:t>
            </w:r>
            <w:r w:rsidR="00090BCC" w:rsidRPr="006531AD">
              <w:rPr>
                <w:rStyle w:val="a4"/>
                <w:i w:val="0"/>
                <w:iCs w:val="0"/>
                <w:sz w:val="26"/>
                <w:szCs w:val="26"/>
              </w:rPr>
              <w:t xml:space="preserve">отделением химиотерапии №2 </w:t>
            </w:r>
            <w:r w:rsidR="00090BCC" w:rsidRPr="006531AD">
              <w:rPr>
                <w:sz w:val="26"/>
                <w:szCs w:val="26"/>
                <w:shd w:val="clear" w:color="auto" w:fill="FFFFFF"/>
              </w:rPr>
              <w:t>ГУЗ</w:t>
            </w:r>
            <w:r w:rsidR="00090BCC" w:rsidRPr="006531AD">
              <w:rPr>
                <w:rStyle w:val="apple-converted-space"/>
                <w:sz w:val="26"/>
                <w:szCs w:val="26"/>
                <w:shd w:val="clear" w:color="auto" w:fill="FFFFFF"/>
              </w:rPr>
              <w:t xml:space="preserve"> «</w:t>
            </w:r>
            <w:r w:rsidR="00090BCC" w:rsidRPr="006531AD">
              <w:rPr>
                <w:rStyle w:val="a4"/>
                <w:i w:val="0"/>
                <w:iCs w:val="0"/>
                <w:sz w:val="26"/>
                <w:szCs w:val="26"/>
              </w:rPr>
              <w:t xml:space="preserve">Областной клинический онкологический диспансер», </w:t>
            </w:r>
            <w:proofErr w:type="spellStart"/>
            <w:r w:rsidR="00090BCC" w:rsidRPr="006531AD">
              <w:rPr>
                <w:rStyle w:val="a4"/>
                <w:i w:val="0"/>
                <w:iCs w:val="0"/>
                <w:sz w:val="26"/>
                <w:szCs w:val="26"/>
              </w:rPr>
              <w:t>г.Ульяновск</w:t>
            </w:r>
            <w:proofErr w:type="spellEnd"/>
          </w:p>
        </w:tc>
      </w:tr>
      <w:tr w:rsidR="00090BCC" w:rsidRPr="006531AD" w14:paraId="3476FA1E" w14:textId="77777777" w:rsidTr="00090BCC">
        <w:trPr>
          <w:trHeight w:val="1493"/>
        </w:trPr>
        <w:tc>
          <w:tcPr>
            <w:tcW w:w="10210" w:type="dxa"/>
          </w:tcPr>
          <w:p w14:paraId="4A40D6A3" w14:textId="3DB26020" w:rsidR="00090BCC" w:rsidRPr="006531AD" w:rsidRDefault="000E5430" w:rsidP="006531AD">
            <w:pPr>
              <w:pStyle w:val="TableParagraph"/>
              <w:spacing w:before="1"/>
              <w:ind w:right="-15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Стадник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Елена Александровна</w:t>
            </w:r>
            <w:r>
              <w:rPr>
                <w:sz w:val="26"/>
                <w:szCs w:val="26"/>
              </w:rPr>
              <w:t xml:space="preserve">, к.м.н. </w:t>
            </w:r>
            <w:proofErr w:type="spellStart"/>
            <w:r>
              <w:rPr>
                <w:sz w:val="26"/>
                <w:szCs w:val="26"/>
              </w:rPr>
              <w:t>с.н.с</w:t>
            </w:r>
            <w:proofErr w:type="spellEnd"/>
            <w:r>
              <w:rPr>
                <w:sz w:val="26"/>
                <w:szCs w:val="26"/>
              </w:rPr>
              <w:t>. НИЛ онкогематологии ФГБУ «</w:t>
            </w:r>
            <w:r>
              <w:rPr>
                <w:sz w:val="26"/>
                <w:szCs w:val="26"/>
                <w:shd w:val="clear" w:color="auto" w:fill="FFFFFF"/>
              </w:rPr>
              <w:t>Национальный медицинский исследовательский центр</w:t>
            </w:r>
            <w:r>
              <w:rPr>
                <w:rStyle w:val="apple-converted-space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sz w:val="26"/>
                <w:szCs w:val="26"/>
              </w:rPr>
              <w:t>им. В.А. Алмазова» Министерства здравоохранения Российской Федерации, доцент кафедры факультетской терапии ФГБОУ ВО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</w:tr>
      <w:tr w:rsidR="00090BCC" w:rsidRPr="006531AD" w14:paraId="49778745" w14:textId="77777777" w:rsidTr="00090BCC">
        <w:trPr>
          <w:trHeight w:val="938"/>
        </w:trPr>
        <w:tc>
          <w:tcPr>
            <w:tcW w:w="10210" w:type="dxa"/>
          </w:tcPr>
          <w:p w14:paraId="0D4C76D5" w14:textId="57DA1254" w:rsidR="00090BCC" w:rsidRPr="006531AD" w:rsidRDefault="000E5430" w:rsidP="006531AD">
            <w:pPr>
              <w:pStyle w:val="TableParagraph"/>
              <w:spacing w:before="1" w:line="299" w:lineRule="exact"/>
              <w:ind w:right="-15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Хусаинова Гульнара </w:t>
            </w:r>
            <w:proofErr w:type="spellStart"/>
            <w:r>
              <w:rPr>
                <w:b/>
                <w:bCs/>
                <w:sz w:val="26"/>
                <w:szCs w:val="26"/>
              </w:rPr>
              <w:t>Наилевна</w:t>
            </w:r>
            <w:proofErr w:type="spellEnd"/>
            <w:r>
              <w:rPr>
                <w:bCs/>
                <w:sz w:val="26"/>
                <w:szCs w:val="26"/>
              </w:rPr>
              <w:t xml:space="preserve"> к.м.н., </w:t>
            </w:r>
            <w:r>
              <w:rPr>
                <w:bCs/>
                <w:sz w:val="26"/>
                <w:szCs w:val="26"/>
                <w:shd w:val="clear" w:color="auto" w:fill="FFFFFF"/>
              </w:rPr>
              <w:t xml:space="preserve">заведующая отделением химиотерапии №2 </w:t>
            </w:r>
            <w:r>
              <w:rPr>
                <w:sz w:val="26"/>
                <w:szCs w:val="26"/>
              </w:rPr>
              <w:t>ГАУЗ «Республиканский клинический онкологический диспансер Министерства здравоохранения Республики Татарстан имени профессора М. З. Сигала»</w:t>
            </w:r>
          </w:p>
        </w:tc>
      </w:tr>
    </w:tbl>
    <w:p w14:paraId="098D3D42" w14:textId="77777777" w:rsidR="00C62B7E" w:rsidRPr="006531AD" w:rsidRDefault="00C62B7E"/>
    <w:sectPr w:rsidR="00C62B7E" w:rsidRPr="006531AD">
      <w:pgSz w:w="11906" w:h="16838"/>
      <w:pgMar w:top="1120" w:right="720" w:bottom="280" w:left="88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B7E"/>
    <w:rsid w:val="00090BCC"/>
    <w:rsid w:val="000E5430"/>
    <w:rsid w:val="00255CBB"/>
    <w:rsid w:val="006531AD"/>
    <w:rsid w:val="008F1769"/>
    <w:rsid w:val="009C6B6B"/>
    <w:rsid w:val="00B50BB1"/>
    <w:rsid w:val="00C62B7E"/>
    <w:rsid w:val="00F8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A3DA"/>
  <w15:docId w15:val="{14A5BB2B-A3EA-47A5-9E14-92C96E0F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3C9A"/>
    <w:pPr>
      <w:widowControl w:val="0"/>
    </w:pPr>
    <w:rPr>
      <w:sz w:val="22"/>
    </w:rPr>
  </w:style>
  <w:style w:type="paragraph" w:styleId="1">
    <w:name w:val="heading 1"/>
    <w:basedOn w:val="a"/>
    <w:next w:val="a"/>
    <w:uiPriority w:val="9"/>
    <w:qFormat/>
    <w:rsid w:val="00D53C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D53C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rsid w:val="00D53C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D53C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D53C9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D53C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E16BB9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E16BB9"/>
  </w:style>
  <w:style w:type="character" w:styleId="a3">
    <w:name w:val="FollowedHyperlink"/>
    <w:basedOn w:val="a0"/>
    <w:uiPriority w:val="99"/>
    <w:semiHidden/>
    <w:unhideWhenUsed/>
    <w:qFormat/>
    <w:rsid w:val="00E16BB9"/>
    <w:rPr>
      <w:color w:val="800080" w:themeColor="followedHyperlink"/>
      <w:u w:val="single"/>
    </w:rPr>
  </w:style>
  <w:style w:type="character" w:styleId="a4">
    <w:name w:val="Emphasis"/>
    <w:basedOn w:val="a0"/>
    <w:uiPriority w:val="20"/>
    <w:qFormat/>
    <w:rsid w:val="00DB3048"/>
    <w:rPr>
      <w:i/>
      <w:iCs/>
    </w:rPr>
  </w:style>
  <w:style w:type="character" w:customStyle="1" w:styleId="a5">
    <w:name w:val="Верхний колонтитул Знак"/>
    <w:basedOn w:val="a0"/>
    <w:uiPriority w:val="99"/>
    <w:qFormat/>
    <w:rsid w:val="00426EF0"/>
  </w:style>
  <w:style w:type="character" w:customStyle="1" w:styleId="a6">
    <w:name w:val="Нижний колонтитул Знак"/>
    <w:basedOn w:val="a0"/>
    <w:uiPriority w:val="99"/>
    <w:qFormat/>
    <w:rsid w:val="00426EF0"/>
  </w:style>
  <w:style w:type="character" w:customStyle="1" w:styleId="ListLabel1">
    <w:name w:val="ListLabel 1"/>
    <w:qFormat/>
    <w:rPr>
      <w:b/>
      <w:bCs/>
      <w:sz w:val="26"/>
      <w:szCs w:val="26"/>
    </w:rPr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b/>
      <w:bCs/>
      <w:sz w:val="26"/>
      <w:szCs w:val="26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b/>
      <w:bCs/>
      <w:sz w:val="26"/>
      <w:szCs w:val="26"/>
    </w:rPr>
  </w:style>
  <w:style w:type="character" w:customStyle="1" w:styleId="ListLabel6">
    <w:name w:val="ListLabel 6"/>
    <w:qFormat/>
    <w:rPr>
      <w:sz w:val="26"/>
      <w:szCs w:val="26"/>
    </w:rPr>
  </w:style>
  <w:style w:type="character" w:customStyle="1" w:styleId="ListLabel7">
    <w:name w:val="ListLabel 7"/>
    <w:qFormat/>
    <w:rPr>
      <w:b/>
      <w:bCs/>
      <w:sz w:val="26"/>
      <w:szCs w:val="26"/>
    </w:rPr>
  </w:style>
  <w:style w:type="character" w:customStyle="1" w:styleId="ListLabel8">
    <w:name w:val="ListLabel 8"/>
    <w:qFormat/>
    <w:rPr>
      <w:sz w:val="26"/>
      <w:szCs w:val="26"/>
    </w:rPr>
  </w:style>
  <w:style w:type="paragraph" w:styleId="a7">
    <w:name w:val="Title"/>
    <w:basedOn w:val="a"/>
    <w:next w:val="a8"/>
    <w:uiPriority w:val="10"/>
    <w:qFormat/>
    <w:rsid w:val="00D53C9A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Body Text"/>
    <w:basedOn w:val="a"/>
    <w:uiPriority w:val="1"/>
    <w:qFormat/>
    <w:rsid w:val="00D53C9A"/>
    <w:pPr>
      <w:ind w:left="1002"/>
      <w:jc w:val="center"/>
    </w:pPr>
    <w:rPr>
      <w:b/>
      <w:bCs/>
      <w:sz w:val="28"/>
      <w:szCs w:val="28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rsid w:val="00D53C9A"/>
  </w:style>
  <w:style w:type="paragraph" w:customStyle="1" w:styleId="TableParagraph">
    <w:name w:val="Table Paragraph"/>
    <w:basedOn w:val="a"/>
    <w:uiPriority w:val="1"/>
    <w:qFormat/>
    <w:rsid w:val="00D53C9A"/>
    <w:pPr>
      <w:ind w:left="145"/>
      <w:jc w:val="both"/>
    </w:pPr>
  </w:style>
  <w:style w:type="paragraph" w:styleId="ad">
    <w:name w:val="Subtitle"/>
    <w:basedOn w:val="a"/>
    <w:next w:val="a"/>
    <w:uiPriority w:val="11"/>
    <w:qFormat/>
    <w:rsid w:val="00D53C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e">
    <w:name w:val="Revision"/>
    <w:uiPriority w:val="99"/>
    <w:semiHidden/>
    <w:qFormat/>
    <w:rsid w:val="00642895"/>
    <w:rPr>
      <w:sz w:val="22"/>
    </w:rPr>
  </w:style>
  <w:style w:type="paragraph" w:styleId="af">
    <w:name w:val="Normal (Web)"/>
    <w:basedOn w:val="a"/>
    <w:uiPriority w:val="99"/>
    <w:unhideWhenUsed/>
    <w:qFormat/>
    <w:rsid w:val="00A06F67"/>
    <w:pPr>
      <w:widowControl/>
      <w:spacing w:beforeAutospacing="1" w:afterAutospacing="1"/>
    </w:pPr>
    <w:rPr>
      <w:sz w:val="24"/>
      <w:szCs w:val="24"/>
    </w:rPr>
  </w:style>
  <w:style w:type="paragraph" w:styleId="af0">
    <w:name w:val="header"/>
    <w:basedOn w:val="a"/>
    <w:uiPriority w:val="99"/>
    <w:unhideWhenUsed/>
    <w:rsid w:val="00426EF0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426EF0"/>
    <w:pPr>
      <w:tabs>
        <w:tab w:val="center" w:pos="4677"/>
        <w:tab w:val="right" w:pos="9355"/>
      </w:tabs>
    </w:pPr>
  </w:style>
  <w:style w:type="paragraph" w:customStyle="1" w:styleId="paragraph">
    <w:name w:val="paragraph"/>
    <w:basedOn w:val="a"/>
    <w:qFormat/>
    <w:rsid w:val="004147E8"/>
    <w:pPr>
      <w:widowControl/>
    </w:pPr>
    <w:rPr>
      <w:sz w:val="24"/>
      <w:szCs w:val="24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customStyle="1" w:styleId="TableNormal">
    <w:name w:val="Table Normal"/>
    <w:rsid w:val="00D53C9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D53C9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rsid w:val="00D53C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okod73.ru/262-2-otdelenie-himioterapi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yokod73.ru/262-2-otdelenie-himioterap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zbc0O6CzBi0VUH3VW276yokvMhQ==">AMUW2mWyoNkiz/e1Vjc/COqy3brM8Z4JPFXH/lrj50MX7+zsb5wPHbG/WgdGqwumnTk23BhE4Wlzik7voXPC0R4umQfGENd0GHKcCqGk5nXQzy4DlW426iDAU/bnnDQt6LKmiWri0POu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03C8F90-6D47-41F5-8B7B-5BFC0004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Сафина Суфия Зыевна</dc:creator>
  <dc:description/>
  <cp:lastModifiedBy>Ткачук Валерия Абдурахимовна</cp:lastModifiedBy>
  <cp:revision>30</cp:revision>
  <cp:lastPrinted>2022-05-05T12:40:00Z</cp:lastPrinted>
  <dcterms:created xsi:type="dcterms:W3CDTF">2022-03-28T08:28:00Z</dcterms:created>
  <dcterms:modified xsi:type="dcterms:W3CDTF">2022-05-06T12:11:00Z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2021-12-08T00:00:00Z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2021-12-10T00:00:00Z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